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D6" w:rsidRPr="00C40D0B" w:rsidRDefault="00720FD6" w:rsidP="00720FD6">
      <w:pPr>
        <w:jc w:val="center"/>
        <w:rPr>
          <w:b/>
          <w:i/>
          <w:sz w:val="36"/>
          <w:szCs w:val="36"/>
        </w:rPr>
      </w:pPr>
      <w:r w:rsidRPr="00C40D0B">
        <w:rPr>
          <w:b/>
          <w:i/>
          <w:sz w:val="36"/>
          <w:szCs w:val="36"/>
        </w:rPr>
        <w:t>Little River Canyon:  Cente</w:t>
      </w:r>
      <w:r w:rsidR="00C40D0B">
        <w:rPr>
          <w:b/>
          <w:i/>
          <w:sz w:val="36"/>
          <w:szCs w:val="36"/>
        </w:rPr>
        <w:t>r o</w:t>
      </w:r>
      <w:r w:rsidRPr="00C40D0B">
        <w:rPr>
          <w:b/>
          <w:i/>
          <w:sz w:val="36"/>
          <w:szCs w:val="36"/>
        </w:rPr>
        <w:t>f the Universe</w:t>
      </w:r>
    </w:p>
    <w:p w:rsidR="00720FD6" w:rsidRDefault="00720FD6" w:rsidP="00720FD6">
      <w:pPr>
        <w:jc w:val="center"/>
        <w:rPr>
          <w:b/>
          <w:sz w:val="36"/>
          <w:szCs w:val="36"/>
        </w:rPr>
      </w:pPr>
    </w:p>
    <w:p w:rsidR="00720FD6" w:rsidRDefault="00720FD6" w:rsidP="00720FD6">
      <w:pPr>
        <w:rPr>
          <w:sz w:val="28"/>
          <w:szCs w:val="28"/>
        </w:rPr>
      </w:pPr>
      <w:r w:rsidRPr="00C40D0B">
        <w:rPr>
          <w:i/>
          <w:sz w:val="28"/>
          <w:szCs w:val="28"/>
        </w:rPr>
        <w:t>Little River Canyon</w:t>
      </w:r>
      <w:r w:rsidR="00C40D0B" w:rsidRPr="00C40D0B">
        <w:rPr>
          <w:i/>
          <w:sz w:val="28"/>
          <w:szCs w:val="28"/>
        </w:rPr>
        <w:t>: Center of</w:t>
      </w:r>
      <w:r w:rsidRPr="00C40D0B">
        <w:rPr>
          <w:i/>
          <w:sz w:val="28"/>
          <w:szCs w:val="28"/>
        </w:rPr>
        <w:t xml:space="preserve"> The Universe</w:t>
      </w:r>
      <w:r>
        <w:rPr>
          <w:sz w:val="28"/>
          <w:szCs w:val="28"/>
        </w:rPr>
        <w:t xml:space="preserve"> gives an overview of the rich heritage, history and geography of Little River Canyon in a breathtaking film!  Students are so amazed by the way t</w:t>
      </w:r>
      <w:r w:rsidR="00D83BB8">
        <w:rPr>
          <w:sz w:val="28"/>
          <w:szCs w:val="28"/>
        </w:rPr>
        <w:t xml:space="preserve">he information is presented in the film </w:t>
      </w:r>
      <w:r>
        <w:rPr>
          <w:sz w:val="28"/>
          <w:szCs w:val="28"/>
        </w:rPr>
        <w:t xml:space="preserve">that they </w:t>
      </w:r>
      <w:r w:rsidR="00D83BB8">
        <w:rPr>
          <w:sz w:val="28"/>
          <w:szCs w:val="28"/>
        </w:rPr>
        <w:t>cannot</w:t>
      </w:r>
      <w:r w:rsidR="00C40D0B">
        <w:rPr>
          <w:sz w:val="28"/>
          <w:szCs w:val="28"/>
        </w:rPr>
        <w:t xml:space="preserve"> wait to participate in</w:t>
      </w:r>
      <w:r w:rsidR="00D83BB8">
        <w:rPr>
          <w:sz w:val="28"/>
          <w:szCs w:val="28"/>
        </w:rPr>
        <w:t xml:space="preserve"> activities and new learning adventures.</w:t>
      </w:r>
    </w:p>
    <w:p w:rsidR="00D83BB8" w:rsidRDefault="00C40D0B" w:rsidP="00720FD6">
      <w:pPr>
        <w:rPr>
          <w:sz w:val="28"/>
          <w:szCs w:val="28"/>
        </w:rPr>
      </w:pPr>
      <w:r>
        <w:rPr>
          <w:sz w:val="28"/>
          <w:szCs w:val="28"/>
        </w:rPr>
        <w:t>The canyon begins at Little R</w:t>
      </w:r>
      <w:r w:rsidR="00D83BB8">
        <w:rPr>
          <w:sz w:val="28"/>
          <w:szCs w:val="28"/>
        </w:rPr>
        <w:t>iver Falls and presents the viewer with a variety of activities that are available within the preserve such as hiking, bird watching, fishing, rock climbing, and kayaking.  The abundance of wildlife and plant life in this area provides opportunities for programs t</w:t>
      </w:r>
      <w:r w:rsidR="00400FC5">
        <w:rPr>
          <w:sz w:val="28"/>
          <w:szCs w:val="28"/>
        </w:rPr>
        <w:t xml:space="preserve">hat will foster </w:t>
      </w:r>
      <w:r w:rsidR="00EC79EB">
        <w:rPr>
          <w:sz w:val="28"/>
          <w:szCs w:val="28"/>
        </w:rPr>
        <w:t>conservation of these</w:t>
      </w:r>
      <w:r w:rsidR="00D83BB8">
        <w:rPr>
          <w:sz w:val="28"/>
          <w:szCs w:val="28"/>
        </w:rPr>
        <w:t xml:space="preserve"> natural resources for future generations.</w:t>
      </w:r>
    </w:p>
    <w:p w:rsidR="00D83BB8" w:rsidRDefault="00400FC5" w:rsidP="00720FD6">
      <w:pPr>
        <w:rPr>
          <w:sz w:val="28"/>
          <w:szCs w:val="28"/>
        </w:rPr>
      </w:pPr>
      <w:r>
        <w:rPr>
          <w:sz w:val="28"/>
          <w:szCs w:val="28"/>
        </w:rPr>
        <w:t>T</w:t>
      </w:r>
      <w:r w:rsidR="00D83BB8">
        <w:rPr>
          <w:sz w:val="28"/>
          <w:szCs w:val="28"/>
        </w:rPr>
        <w:t>he Little River Canyon Cente</w:t>
      </w:r>
      <w:r w:rsidR="00EC79EB">
        <w:rPr>
          <w:sz w:val="28"/>
          <w:szCs w:val="28"/>
        </w:rPr>
        <w:t>r</w:t>
      </w:r>
      <w:r>
        <w:rPr>
          <w:sz w:val="28"/>
          <w:szCs w:val="28"/>
        </w:rPr>
        <w:t xml:space="preserve"> uses innovative technologies</w:t>
      </w:r>
      <w:r w:rsidR="00EC79EB">
        <w:rPr>
          <w:sz w:val="28"/>
          <w:szCs w:val="28"/>
        </w:rPr>
        <w:t xml:space="preserve"> </w:t>
      </w:r>
      <w:r>
        <w:rPr>
          <w:sz w:val="28"/>
          <w:szCs w:val="28"/>
        </w:rPr>
        <w:t>to contribute to</w:t>
      </w:r>
      <w:r w:rsidR="00D83BB8">
        <w:rPr>
          <w:sz w:val="28"/>
          <w:szCs w:val="28"/>
        </w:rPr>
        <w:t xml:space="preserve"> the preservation of natural resources.  Examples are:</w:t>
      </w:r>
      <w:r w:rsidR="005314DC">
        <w:rPr>
          <w:sz w:val="28"/>
          <w:szCs w:val="28"/>
        </w:rPr>
        <w:t xml:space="preserve">  energy sources such as solar, geothermal</w:t>
      </w:r>
      <w:r w:rsidR="00D83BB8">
        <w:rPr>
          <w:sz w:val="28"/>
          <w:szCs w:val="28"/>
        </w:rPr>
        <w:t>,</w:t>
      </w:r>
      <w:r w:rsidR="005314DC">
        <w:rPr>
          <w:sz w:val="28"/>
          <w:szCs w:val="28"/>
        </w:rPr>
        <w:t xml:space="preserve"> and wind;</w:t>
      </w:r>
      <w:r w:rsidR="00D83BB8">
        <w:rPr>
          <w:sz w:val="28"/>
          <w:szCs w:val="28"/>
        </w:rPr>
        <w:t xml:space="preserve"> recycled plastic</w:t>
      </w:r>
      <w:r w:rsidR="005314DC">
        <w:rPr>
          <w:sz w:val="28"/>
          <w:szCs w:val="28"/>
        </w:rPr>
        <w:t xml:space="preserve"> and saw dust for flooring and deck.  The simulated stone is made by using recycled fly-ash (burned coal) and formed using reclaimed water.</w:t>
      </w:r>
    </w:p>
    <w:p w:rsidR="00EC79EB" w:rsidRDefault="00C40D0B" w:rsidP="00720FD6">
      <w:pPr>
        <w:rPr>
          <w:sz w:val="28"/>
          <w:szCs w:val="28"/>
        </w:rPr>
      </w:pPr>
      <w:r>
        <w:rPr>
          <w:sz w:val="28"/>
          <w:szCs w:val="28"/>
        </w:rPr>
        <w:t>As shown on the film, t</w:t>
      </w:r>
      <w:r w:rsidR="00EC79EB">
        <w:rPr>
          <w:sz w:val="28"/>
          <w:szCs w:val="28"/>
        </w:rPr>
        <w:t>he Canyon Center offers</w:t>
      </w:r>
      <w:r w:rsidR="00895D95">
        <w:rPr>
          <w:sz w:val="28"/>
          <w:szCs w:val="28"/>
        </w:rPr>
        <w:t xml:space="preserve"> unique programs to the surrounding</w:t>
      </w:r>
      <w:r w:rsidR="00EC79EB">
        <w:rPr>
          <w:sz w:val="28"/>
          <w:szCs w:val="28"/>
        </w:rPr>
        <w:t xml:space="preserve"> community for all ages.  Many programs are presented in collaboration with NASA, local school systems, Jacksonville State University, Chambe</w:t>
      </w:r>
      <w:r w:rsidR="00400FC5">
        <w:rPr>
          <w:sz w:val="28"/>
          <w:szCs w:val="28"/>
        </w:rPr>
        <w:t>rs</w:t>
      </w:r>
      <w:r w:rsidR="00EC79EB">
        <w:rPr>
          <w:sz w:val="28"/>
          <w:szCs w:val="28"/>
        </w:rPr>
        <w:t xml:space="preserve"> of Commerce, b</w:t>
      </w:r>
      <w:r w:rsidR="00400FC5">
        <w:rPr>
          <w:sz w:val="28"/>
          <w:szCs w:val="28"/>
        </w:rPr>
        <w:t>usinesses, artists, and craftsme</w:t>
      </w:r>
      <w:r w:rsidR="00EC79EB">
        <w:rPr>
          <w:sz w:val="28"/>
          <w:szCs w:val="28"/>
        </w:rPr>
        <w:t>n.</w:t>
      </w:r>
    </w:p>
    <w:p w:rsidR="00EC79EB" w:rsidRDefault="00EC79EB" w:rsidP="00720FD6">
      <w:pPr>
        <w:rPr>
          <w:sz w:val="28"/>
          <w:szCs w:val="28"/>
        </w:rPr>
      </w:pPr>
      <w:r>
        <w:rPr>
          <w:sz w:val="28"/>
          <w:szCs w:val="28"/>
        </w:rPr>
        <w:t>At the Little River Canyon Center students gain an appreciation of the natural environment and ways it can be protected.  Programs are correlate</w:t>
      </w:r>
      <w:r w:rsidR="00C40D0B">
        <w:rPr>
          <w:sz w:val="28"/>
          <w:szCs w:val="28"/>
        </w:rPr>
        <w:t>d to enhance the Alabama State C</w:t>
      </w:r>
      <w:r>
        <w:rPr>
          <w:sz w:val="28"/>
          <w:szCs w:val="28"/>
        </w:rPr>
        <w:t>ourse of Study.  The center provides curriculum-based, hands-on educational opportunities.</w:t>
      </w:r>
    </w:p>
    <w:p w:rsidR="00C40D0B" w:rsidRDefault="00C40D0B" w:rsidP="00720FD6">
      <w:pPr>
        <w:rPr>
          <w:sz w:val="28"/>
          <w:szCs w:val="28"/>
        </w:rPr>
      </w:pPr>
      <w:r>
        <w:rPr>
          <w:sz w:val="28"/>
          <w:szCs w:val="28"/>
        </w:rPr>
        <w:t xml:space="preserve">The richness and diversity of the area is captured on this incredible film which </w:t>
      </w:r>
      <w:r w:rsidR="00400FC5">
        <w:rPr>
          <w:sz w:val="28"/>
          <w:szCs w:val="28"/>
        </w:rPr>
        <w:t xml:space="preserve">immensely </w:t>
      </w:r>
      <w:r>
        <w:rPr>
          <w:sz w:val="28"/>
          <w:szCs w:val="28"/>
        </w:rPr>
        <w:t>inspires students!</w:t>
      </w:r>
    </w:p>
    <w:p w:rsidR="00EC79EB" w:rsidRDefault="00EC79EB" w:rsidP="00720FD6">
      <w:pPr>
        <w:rPr>
          <w:sz w:val="28"/>
          <w:szCs w:val="28"/>
        </w:rPr>
      </w:pPr>
    </w:p>
    <w:p w:rsidR="00EC79EB" w:rsidRPr="00720FD6" w:rsidRDefault="00EC79EB" w:rsidP="00720FD6">
      <w:pPr>
        <w:rPr>
          <w:sz w:val="28"/>
          <w:szCs w:val="28"/>
        </w:rPr>
      </w:pPr>
    </w:p>
    <w:p w:rsidR="00720FD6" w:rsidRPr="00D83BB8" w:rsidRDefault="00720FD6" w:rsidP="00720FD6">
      <w:pPr>
        <w:jc w:val="center"/>
        <w:rPr>
          <w:sz w:val="32"/>
          <w:szCs w:val="32"/>
        </w:rPr>
      </w:pPr>
    </w:p>
    <w:p w:rsidR="00720FD6" w:rsidRPr="00720FD6" w:rsidRDefault="00720FD6" w:rsidP="00720FD6">
      <w:pPr>
        <w:rPr>
          <w:sz w:val="28"/>
          <w:szCs w:val="28"/>
        </w:rPr>
      </w:pPr>
    </w:p>
    <w:sectPr w:rsidR="00720FD6" w:rsidRPr="00720FD6" w:rsidSect="00C63B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20FD6"/>
    <w:rsid w:val="00400FC5"/>
    <w:rsid w:val="00457FB6"/>
    <w:rsid w:val="005314DC"/>
    <w:rsid w:val="00720FD6"/>
    <w:rsid w:val="00895D95"/>
    <w:rsid w:val="009F2E90"/>
    <w:rsid w:val="00C40D0B"/>
    <w:rsid w:val="00C63B76"/>
    <w:rsid w:val="00D83BB8"/>
    <w:rsid w:val="00DB6987"/>
    <w:rsid w:val="00EC7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B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7</cp:revision>
  <cp:lastPrinted>2011-06-16T18:17:00Z</cp:lastPrinted>
  <dcterms:created xsi:type="dcterms:W3CDTF">2011-06-16T17:35:00Z</dcterms:created>
  <dcterms:modified xsi:type="dcterms:W3CDTF">2011-06-16T20:49:00Z</dcterms:modified>
</cp:coreProperties>
</file>